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331D9A" w:rsidRPr="000218C8" w:rsidTr="00427D02">
        <w:tc>
          <w:tcPr>
            <w:tcW w:w="4644" w:type="dxa"/>
            <w:hideMark/>
          </w:tcPr>
          <w:p w:rsidR="00331D9A" w:rsidRPr="000218C8" w:rsidRDefault="00331D9A" w:rsidP="00331D9A">
            <w:pPr>
              <w:widowControl/>
              <w:spacing w:before="20" w:after="20"/>
              <w:ind w:left="284" w:right="33" w:hanging="284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</w:pPr>
            <w:r w:rsidRPr="000218C8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>СОВЕТ</w:t>
            </w:r>
          </w:p>
          <w:p w:rsidR="00331D9A" w:rsidRPr="000218C8" w:rsidRDefault="00331D9A" w:rsidP="00331D9A">
            <w:pPr>
              <w:widowControl/>
              <w:spacing w:before="20" w:after="20"/>
              <w:ind w:left="284" w:right="33" w:hanging="284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</w:pPr>
            <w:r w:rsidRPr="000218C8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 xml:space="preserve"> </w:t>
            </w:r>
            <w:r w:rsidR="006F0D47" w:rsidRPr="000218C8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 xml:space="preserve">НАДЕЖДИНСКОГО </w:t>
            </w:r>
            <w:r w:rsidRPr="000218C8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 xml:space="preserve">СЕЛЬСКОГО ПОСЕЛЕНИЯ КАЙБИЦКОГО МУНИЦИПАЛЬНОГО РАЙОНА </w:t>
            </w:r>
          </w:p>
          <w:p w:rsidR="00331D9A" w:rsidRPr="000218C8" w:rsidRDefault="00331D9A" w:rsidP="00331D9A">
            <w:pPr>
              <w:widowControl/>
              <w:spacing w:before="20" w:after="20"/>
              <w:ind w:left="284" w:right="33" w:hanging="284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</w:pPr>
            <w:r w:rsidRPr="000218C8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>РЕСПУБЛИКИ ТАТАРСТАН</w:t>
            </w:r>
          </w:p>
        </w:tc>
        <w:tc>
          <w:tcPr>
            <w:tcW w:w="1842" w:type="dxa"/>
          </w:tcPr>
          <w:p w:rsidR="00331D9A" w:rsidRPr="000218C8" w:rsidRDefault="00331D9A" w:rsidP="00331D9A">
            <w:pPr>
              <w:widowControl/>
              <w:spacing w:before="20" w:after="20"/>
              <w:ind w:left="284" w:right="-283" w:hanging="284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</w:pPr>
          </w:p>
        </w:tc>
        <w:tc>
          <w:tcPr>
            <w:tcW w:w="3686" w:type="dxa"/>
            <w:hideMark/>
          </w:tcPr>
          <w:p w:rsidR="00331D9A" w:rsidRPr="000218C8" w:rsidRDefault="00331D9A" w:rsidP="00331D9A">
            <w:pPr>
              <w:widowControl/>
              <w:spacing w:before="20" w:after="20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val="tt-RU" w:eastAsia="en-US" w:bidi="ar-SA"/>
              </w:rPr>
            </w:pPr>
            <w:r w:rsidRPr="000218C8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 xml:space="preserve">ТАТАРСТАН РЕСПУБЛИКАСЫ </w:t>
            </w:r>
          </w:p>
          <w:p w:rsidR="00331D9A" w:rsidRPr="000218C8" w:rsidRDefault="00331D9A" w:rsidP="00331D9A">
            <w:pPr>
              <w:widowControl/>
              <w:spacing w:before="20" w:after="20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val="tt-RU" w:eastAsia="en-US" w:bidi="ar-SA"/>
              </w:rPr>
            </w:pPr>
            <w:r w:rsidRPr="000218C8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 xml:space="preserve">КАЙБЫЧ МУНИЦИПАЛЬ РАЙОНЫ </w:t>
            </w:r>
          </w:p>
          <w:p w:rsidR="00331D9A" w:rsidRPr="000218C8" w:rsidRDefault="006F0D47" w:rsidP="00331D9A">
            <w:pPr>
              <w:widowControl/>
              <w:spacing w:before="20" w:after="20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val="tt-RU" w:eastAsia="en-US" w:bidi="ar-SA"/>
              </w:rPr>
            </w:pPr>
            <w:r w:rsidRPr="000218C8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val="tt-RU" w:eastAsia="en-US" w:bidi="ar-SA"/>
              </w:rPr>
              <w:t xml:space="preserve">НАДЕЖДИНО </w:t>
            </w:r>
            <w:r w:rsidR="00331D9A" w:rsidRPr="000218C8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val="tt-RU" w:eastAsia="en-US" w:bidi="ar-SA"/>
              </w:rPr>
              <w:t>АВЫЛ ҖИРЛЕГЕ СОВЕТЫ</w:t>
            </w:r>
          </w:p>
        </w:tc>
      </w:tr>
    </w:tbl>
    <w:p w:rsidR="00331D9A" w:rsidRPr="000218C8" w:rsidRDefault="00331D9A" w:rsidP="00331D9A">
      <w:pPr>
        <w:widowControl/>
        <w:spacing w:before="20" w:after="20" w:line="276" w:lineRule="auto"/>
        <w:ind w:right="-283"/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</w:pPr>
      <w:r w:rsidRPr="000218C8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  <w:t>______________________________________________________________________</w:t>
      </w:r>
    </w:p>
    <w:p w:rsidR="00BD25DC" w:rsidRDefault="00331D9A" w:rsidP="00331D9A">
      <w:pPr>
        <w:widowControl/>
        <w:spacing w:before="20" w:after="20" w:line="276" w:lineRule="auto"/>
        <w:ind w:right="-283" w:firstLine="284"/>
        <w:jc w:val="both"/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</w:pPr>
      <w:r w:rsidRPr="000218C8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  <w:t xml:space="preserve">        </w:t>
      </w:r>
      <w:r w:rsidR="00BD25DC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  <w:t>ПРОЕКТ</w:t>
      </w:r>
      <w:r w:rsidRPr="000218C8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  <w:t xml:space="preserve">            </w:t>
      </w:r>
    </w:p>
    <w:p w:rsidR="00331D9A" w:rsidRPr="000218C8" w:rsidRDefault="00331D9A" w:rsidP="00331D9A">
      <w:pPr>
        <w:widowControl/>
        <w:spacing w:before="20" w:after="20" w:line="276" w:lineRule="auto"/>
        <w:ind w:right="-283" w:firstLine="284"/>
        <w:jc w:val="both"/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</w:pPr>
      <w:r w:rsidRPr="000218C8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  <w:t xml:space="preserve">  РЕШЕНИЕ                                                                КАРАР</w:t>
      </w:r>
    </w:p>
    <w:p w:rsidR="00331D9A" w:rsidRPr="000218C8" w:rsidRDefault="00BD25DC" w:rsidP="00331D9A">
      <w:pPr>
        <w:widowControl/>
        <w:spacing w:before="20" w:after="200" w:line="276" w:lineRule="auto"/>
        <w:ind w:right="-283"/>
        <w:jc w:val="both"/>
        <w:outlineLvl w:val="0"/>
        <w:rPr>
          <w:rFonts w:ascii="Times New Roman" w:eastAsia="Calibri" w:hAnsi="Times New Roman" w:cs="Times New Roman"/>
          <w:color w:val="auto"/>
          <w:kern w:val="20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  <w:t xml:space="preserve">             ______</w:t>
      </w:r>
      <w:r w:rsidR="006F0D47" w:rsidRPr="000218C8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  <w:t>2022</w:t>
      </w:r>
      <w:r w:rsidR="00331D9A" w:rsidRPr="000218C8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  <w:t xml:space="preserve">      </w:t>
      </w:r>
      <w:r w:rsidR="006F0D47" w:rsidRPr="000218C8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  <w:t xml:space="preserve">                 </w:t>
      </w:r>
      <w:r w:rsidR="00331D9A" w:rsidRPr="000218C8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bidi="ar-SA"/>
        </w:rPr>
        <w:t xml:space="preserve">с. </w:t>
      </w:r>
      <w:r w:rsidR="006F0D47" w:rsidRPr="000218C8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bidi="ar-SA"/>
        </w:rPr>
        <w:t xml:space="preserve">Надеждино </w:t>
      </w:r>
      <w:r w:rsidR="00331D9A" w:rsidRPr="000218C8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bidi="ar-SA"/>
        </w:rPr>
        <w:t xml:space="preserve">                </w:t>
      </w:r>
      <w:r w:rsidR="006F0D47" w:rsidRPr="000218C8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bidi="ar-SA"/>
        </w:rPr>
        <w:t xml:space="preserve">              </w:t>
      </w:r>
      <w:r w:rsidR="00331D9A" w:rsidRPr="000218C8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bidi="ar-SA"/>
        </w:rPr>
        <w:t xml:space="preserve">  </w:t>
      </w:r>
      <w:r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bidi="ar-SA"/>
        </w:rPr>
        <w:t>№ ___</w:t>
      </w:r>
    </w:p>
    <w:p w:rsidR="006F0D47" w:rsidRPr="000218C8" w:rsidRDefault="006F0D47" w:rsidP="00042D50">
      <w:pPr>
        <w:widowControl/>
        <w:shd w:val="clear" w:color="auto" w:fill="FFFFFF"/>
        <w:ind w:right="354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6087A" w:rsidRPr="000218C8" w:rsidRDefault="00042D50" w:rsidP="00042D50">
      <w:pPr>
        <w:widowControl/>
        <w:shd w:val="clear" w:color="auto" w:fill="FFFFFF"/>
        <w:ind w:right="354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 внесении </w:t>
      </w:r>
      <w:r w:rsidR="00B63A43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изменений </w:t>
      </w:r>
      <w:r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</w:t>
      </w:r>
      <w:r w:rsidR="0016087A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Поряд</w:t>
      </w:r>
      <w:r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ок</w:t>
      </w:r>
      <w:r w:rsidR="0016087A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реализации инициативных проектов в </w:t>
      </w:r>
      <w:proofErr w:type="spellStart"/>
      <w:r w:rsidR="006F0D47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Надеждинском</w:t>
      </w:r>
      <w:proofErr w:type="spellEnd"/>
      <w:r w:rsidR="006F0D47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16087A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сельском поселении </w:t>
      </w:r>
      <w:proofErr w:type="spellStart"/>
      <w:r w:rsidR="0016087A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Кайбицкого</w:t>
      </w:r>
      <w:proofErr w:type="spellEnd"/>
      <w:r w:rsidR="0016087A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муниципального района Республики Татарстан</w:t>
      </w:r>
      <w:r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утвержденное решением Совета </w:t>
      </w:r>
      <w:proofErr w:type="spellStart"/>
      <w:r w:rsidR="006F0D47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Надеждинского</w:t>
      </w:r>
      <w:proofErr w:type="spellEnd"/>
      <w:r w:rsidR="006F0D47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сельского поселения </w:t>
      </w:r>
      <w:proofErr w:type="spellStart"/>
      <w:r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Кайбицкого</w:t>
      </w:r>
      <w:proofErr w:type="spellEnd"/>
      <w:r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муниципального района от </w:t>
      </w:r>
      <w:r w:rsidR="006F0D47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27.</w:t>
      </w:r>
      <w:r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12.2021 </w:t>
      </w:r>
      <w:r w:rsidR="006F0D47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№19</w:t>
      </w:r>
      <w:r w:rsidR="0016087A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/>
      </w:r>
    </w:p>
    <w:p w:rsidR="00D263B3" w:rsidRPr="000218C8" w:rsidRDefault="00D263B3" w:rsidP="0016087A">
      <w:pPr>
        <w:widowControl/>
        <w:shd w:val="clear" w:color="auto" w:fill="FFFFFF"/>
        <w:ind w:right="453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6087A" w:rsidRPr="000218C8" w:rsidRDefault="00042D50" w:rsidP="0016087A">
      <w:pPr>
        <w:widowControl/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18C8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нормативно-правовых актов в соответствие действующему законодательству</w:t>
      </w:r>
      <w:r w:rsidR="0016087A" w:rsidRPr="00021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Совет </w:t>
      </w:r>
      <w:proofErr w:type="spellStart"/>
      <w:r w:rsidR="006F0D47" w:rsidRPr="00021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Надеждинского</w:t>
      </w:r>
      <w:proofErr w:type="spellEnd"/>
      <w:r w:rsidR="006F0D47" w:rsidRPr="00021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6087A" w:rsidRPr="00021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proofErr w:type="spellStart"/>
      <w:r w:rsidR="0016087A" w:rsidRPr="00021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Кайбицкого</w:t>
      </w:r>
      <w:proofErr w:type="spellEnd"/>
      <w:r w:rsidR="0016087A" w:rsidRPr="00021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РЕШИЛ:</w:t>
      </w:r>
    </w:p>
    <w:p w:rsidR="0016087A" w:rsidRPr="000218C8" w:rsidRDefault="0016087A" w:rsidP="0016087A">
      <w:pPr>
        <w:widowControl/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2D50" w:rsidRPr="000218C8" w:rsidRDefault="0016087A" w:rsidP="00042D50">
      <w:pPr>
        <w:widowControl/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21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042D50" w:rsidRPr="00021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Внести </w:t>
      </w:r>
      <w:r w:rsidR="00042D50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Порядок реализации инициативных проектов в </w:t>
      </w:r>
      <w:proofErr w:type="spellStart"/>
      <w:r w:rsidR="006F0D47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Надеждинском</w:t>
      </w:r>
      <w:proofErr w:type="spellEnd"/>
      <w:r w:rsidR="006F0D47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042D50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сельском поселении </w:t>
      </w:r>
      <w:proofErr w:type="spellStart"/>
      <w:r w:rsidR="00042D50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Кайбицкого</w:t>
      </w:r>
      <w:proofErr w:type="spellEnd"/>
      <w:r w:rsidR="00042D50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муниципального района Республики Татарстан, утвержденное решением Совета </w:t>
      </w:r>
      <w:r w:rsidR="006F0D47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proofErr w:type="spellStart"/>
      <w:r w:rsidR="006F0D47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Надеждинского</w:t>
      </w:r>
      <w:proofErr w:type="spellEnd"/>
      <w:r w:rsidR="006F0D47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042D50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сельского поселения </w:t>
      </w:r>
      <w:proofErr w:type="spellStart"/>
      <w:r w:rsidR="00042D50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Кайбицкого</w:t>
      </w:r>
      <w:proofErr w:type="spellEnd"/>
      <w:r w:rsidR="00042D50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муниципального района от </w:t>
      </w:r>
      <w:r w:rsidR="006F0D47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27.</w:t>
      </w:r>
      <w:r w:rsidR="00042D50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12.2021 </w:t>
      </w:r>
      <w:r w:rsidR="006F0D47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№19 </w:t>
      </w:r>
      <w:r w:rsidR="00042D50" w:rsidRPr="000218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изменения изложив приложение в новой прилагаемой редакции.</w:t>
      </w:r>
    </w:p>
    <w:p w:rsidR="0016087A" w:rsidRPr="000218C8" w:rsidRDefault="0016087A" w:rsidP="00042D50">
      <w:pPr>
        <w:widowControl/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8C8">
        <w:rPr>
          <w:rFonts w:ascii="Times New Roman" w:hAnsi="Times New Roman" w:cs="Times New Roman"/>
          <w:sz w:val="28"/>
          <w:szCs w:val="28"/>
        </w:rPr>
        <w:t xml:space="preserve">2.  Опубликовать (обнародовать) настоящее решение на официальном сайте </w:t>
      </w:r>
      <w:proofErr w:type="spellStart"/>
      <w:r w:rsidR="006F0D47" w:rsidRPr="000218C8"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</w:rPr>
        <w:t>Надеждинского</w:t>
      </w:r>
      <w:proofErr w:type="spellEnd"/>
      <w:r w:rsidR="006F0D47" w:rsidRPr="000218C8"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Pr="000218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218C8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0218C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сети интернет и на официальном портале правовой информации Республики Татарстан в информационно-телекоммуникационной сети Интернет по веб адресу: http://pravo.tatarstan.ru/.</w:t>
      </w:r>
    </w:p>
    <w:p w:rsidR="0016087A" w:rsidRPr="000218C8" w:rsidRDefault="0016087A" w:rsidP="0016087A">
      <w:pPr>
        <w:widowControl/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1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Контроль за исполнением настоящего решения оставляю за собой.</w:t>
      </w:r>
      <w:r w:rsidRPr="00021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</w:p>
    <w:p w:rsidR="0016087A" w:rsidRPr="000218C8" w:rsidRDefault="0016087A" w:rsidP="0016087A">
      <w:pPr>
        <w:widowControl/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6087A" w:rsidRPr="000218C8" w:rsidRDefault="006F0D47" w:rsidP="0016087A">
      <w:pPr>
        <w:widowControl/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21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proofErr w:type="spellStart"/>
      <w:r w:rsidRPr="00021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Надеждинского</w:t>
      </w:r>
      <w:proofErr w:type="spellEnd"/>
      <w:r w:rsidRPr="00021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6087A" w:rsidRPr="00021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</w:p>
    <w:p w:rsidR="0016087A" w:rsidRPr="000218C8" w:rsidRDefault="0016087A" w:rsidP="0016087A">
      <w:pPr>
        <w:widowControl/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021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Кайбицкого</w:t>
      </w:r>
      <w:proofErr w:type="spellEnd"/>
      <w:r w:rsidRPr="00021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     </w:t>
      </w:r>
      <w:r w:rsidR="006F0D47" w:rsidRPr="00021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</w:t>
      </w:r>
      <w:proofErr w:type="spellStart"/>
      <w:r w:rsidR="006F0D47" w:rsidRPr="00021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Е.В.Савельева</w:t>
      </w:r>
      <w:proofErr w:type="spellEnd"/>
    </w:p>
    <w:p w:rsidR="0016087A" w:rsidRPr="000218C8" w:rsidRDefault="0016087A" w:rsidP="0016087A">
      <w:pPr>
        <w:widowControl/>
        <w:shd w:val="clear" w:color="auto" w:fill="FFFFFF"/>
        <w:spacing w:before="24" w:after="24" w:line="330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218C8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0218C8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bookmarkStart w:id="0" w:name="P000C"/>
      <w:bookmarkEnd w:id="0"/>
    </w:p>
    <w:p w:rsidR="0016087A" w:rsidRPr="000218C8" w:rsidRDefault="0016087A" w:rsidP="0016087A">
      <w:pPr>
        <w:widowControl/>
        <w:shd w:val="clear" w:color="auto" w:fill="FFFFFF"/>
        <w:spacing w:before="24" w:after="24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6087A" w:rsidRPr="000218C8" w:rsidRDefault="0016087A" w:rsidP="0016087A">
      <w:pPr>
        <w:widowControl/>
        <w:shd w:val="clear" w:color="auto" w:fill="FFFFFF"/>
        <w:spacing w:before="24" w:after="24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42D50" w:rsidRPr="000218C8" w:rsidRDefault="00042D50" w:rsidP="0016087A">
      <w:pPr>
        <w:widowControl/>
        <w:shd w:val="clear" w:color="auto" w:fill="FFFFFF"/>
        <w:ind w:left="6096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42D50" w:rsidRPr="000218C8" w:rsidRDefault="00042D50" w:rsidP="0016087A">
      <w:pPr>
        <w:widowControl/>
        <w:shd w:val="clear" w:color="auto" w:fill="FFFFFF"/>
        <w:ind w:left="6096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42D50" w:rsidRPr="000218C8" w:rsidRDefault="00042D50" w:rsidP="0016087A">
      <w:pPr>
        <w:widowControl/>
        <w:shd w:val="clear" w:color="auto" w:fill="FFFFFF"/>
        <w:ind w:left="6096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6087A" w:rsidRPr="000218C8" w:rsidRDefault="0016087A" w:rsidP="0016087A">
      <w:pPr>
        <w:widowControl/>
        <w:shd w:val="clear" w:color="auto" w:fill="FFFFFF"/>
        <w:ind w:left="6096"/>
        <w:rPr>
          <w:rFonts w:ascii="Times New Roman" w:eastAsia="Times New Roman" w:hAnsi="Times New Roman" w:cs="Times New Roman"/>
          <w:lang w:bidi="ar-SA"/>
        </w:rPr>
      </w:pPr>
      <w:r w:rsidRPr="000218C8">
        <w:rPr>
          <w:rFonts w:ascii="Times New Roman" w:eastAsia="Times New Roman" w:hAnsi="Times New Roman" w:cs="Times New Roman"/>
          <w:lang w:bidi="ar-SA"/>
        </w:rPr>
        <w:t>Приложение</w:t>
      </w:r>
      <w:r w:rsidRPr="000218C8">
        <w:rPr>
          <w:rFonts w:ascii="Times New Roman" w:eastAsia="Times New Roman" w:hAnsi="Times New Roman" w:cs="Times New Roman"/>
          <w:lang w:bidi="ar-SA"/>
        </w:rPr>
        <w:br/>
        <w:t xml:space="preserve">к решению Совета </w:t>
      </w:r>
      <w:proofErr w:type="spellStart"/>
      <w:r w:rsidR="006F0D47" w:rsidRPr="000218C8">
        <w:rPr>
          <w:rFonts w:ascii="Times New Roman" w:eastAsia="Times New Roman" w:hAnsi="Times New Roman" w:cs="Times New Roman"/>
          <w:lang w:bidi="ar-SA"/>
        </w:rPr>
        <w:t>Надеждинского</w:t>
      </w:r>
      <w:proofErr w:type="spellEnd"/>
      <w:r w:rsidRPr="000218C8">
        <w:rPr>
          <w:rFonts w:ascii="Times New Roman" w:eastAsia="Times New Roman" w:hAnsi="Times New Roman" w:cs="Times New Roman"/>
          <w:lang w:bidi="ar-SA"/>
        </w:rPr>
        <w:br/>
        <w:t xml:space="preserve">сельского поселения </w:t>
      </w:r>
      <w:proofErr w:type="spellStart"/>
      <w:r w:rsidRPr="000218C8">
        <w:rPr>
          <w:rFonts w:ascii="Times New Roman" w:eastAsia="Times New Roman" w:hAnsi="Times New Roman" w:cs="Times New Roman"/>
          <w:lang w:bidi="ar-SA"/>
        </w:rPr>
        <w:t>Кайбицкого</w:t>
      </w:r>
      <w:proofErr w:type="spellEnd"/>
      <w:r w:rsidRPr="000218C8">
        <w:rPr>
          <w:rFonts w:ascii="Times New Roman" w:eastAsia="Times New Roman" w:hAnsi="Times New Roman" w:cs="Times New Roman"/>
          <w:lang w:bidi="ar-SA"/>
        </w:rPr>
        <w:br/>
        <w:t>муниципального района</w:t>
      </w:r>
      <w:r w:rsidRPr="000218C8">
        <w:rPr>
          <w:rFonts w:ascii="Times New Roman" w:eastAsia="Times New Roman" w:hAnsi="Times New Roman" w:cs="Times New Roman"/>
          <w:lang w:bidi="ar-SA"/>
        </w:rPr>
        <w:br/>
        <w:t>Республики Татарстан</w:t>
      </w:r>
      <w:r w:rsidRPr="000218C8">
        <w:rPr>
          <w:rFonts w:ascii="Times New Roman" w:eastAsia="Times New Roman" w:hAnsi="Times New Roman" w:cs="Times New Roman"/>
          <w:lang w:bidi="ar-SA"/>
        </w:rPr>
        <w:br/>
        <w:t xml:space="preserve">от </w:t>
      </w:r>
      <w:r w:rsidR="00BD25DC">
        <w:rPr>
          <w:rFonts w:ascii="Times New Roman" w:eastAsia="Times New Roman" w:hAnsi="Times New Roman" w:cs="Times New Roman"/>
          <w:lang w:bidi="ar-SA"/>
        </w:rPr>
        <w:t>_____</w:t>
      </w:r>
      <w:r w:rsidRPr="000218C8">
        <w:rPr>
          <w:rFonts w:ascii="Times New Roman" w:eastAsia="Times New Roman" w:hAnsi="Times New Roman" w:cs="Times New Roman"/>
          <w:lang w:bidi="ar-SA"/>
        </w:rPr>
        <w:t>202</w:t>
      </w:r>
      <w:r w:rsidR="00042D50" w:rsidRPr="000218C8">
        <w:rPr>
          <w:rFonts w:ascii="Times New Roman" w:eastAsia="Times New Roman" w:hAnsi="Times New Roman" w:cs="Times New Roman"/>
          <w:lang w:bidi="ar-SA"/>
        </w:rPr>
        <w:t xml:space="preserve">2 </w:t>
      </w:r>
      <w:r w:rsidRPr="000218C8">
        <w:rPr>
          <w:rFonts w:ascii="Times New Roman" w:eastAsia="Times New Roman" w:hAnsi="Times New Roman" w:cs="Times New Roman"/>
          <w:lang w:bidi="ar-SA"/>
        </w:rPr>
        <w:t xml:space="preserve">года </w:t>
      </w:r>
      <w:r w:rsidR="00BD25DC">
        <w:rPr>
          <w:rFonts w:ascii="Times New Roman" w:eastAsia="Times New Roman" w:hAnsi="Times New Roman" w:cs="Times New Roman"/>
          <w:lang w:bidi="ar-SA"/>
        </w:rPr>
        <w:t>№__</w:t>
      </w:r>
      <w:bookmarkStart w:id="1" w:name="_GoBack"/>
      <w:bookmarkEnd w:id="1"/>
    </w:p>
    <w:p w:rsidR="00D263B3" w:rsidRPr="000218C8" w:rsidRDefault="0016087A" w:rsidP="00042D5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bidi="ar-SA"/>
        </w:rPr>
      </w:pPr>
      <w:r w:rsidRPr="000218C8">
        <w:rPr>
          <w:rFonts w:ascii="Times New Roman" w:eastAsia="Times New Roman" w:hAnsi="Times New Roman" w:cs="Times New Roman"/>
          <w:b/>
          <w:bCs/>
          <w:color w:val="2B4279"/>
          <w:lang w:bidi="ar-SA"/>
        </w:rPr>
        <w:br/>
      </w:r>
      <w:bookmarkStart w:id="2" w:name="P0115"/>
      <w:bookmarkEnd w:id="2"/>
    </w:p>
    <w:p w:rsidR="0016087A" w:rsidRPr="000218C8" w:rsidRDefault="0016087A" w:rsidP="00D263B3">
      <w:pPr>
        <w:widowControl/>
        <w:shd w:val="clear" w:color="auto" w:fill="FFFFFF"/>
        <w:ind w:left="4820"/>
        <w:rPr>
          <w:rFonts w:ascii="Times New Roman" w:eastAsia="Times New Roman" w:hAnsi="Times New Roman" w:cs="Times New Roman"/>
          <w:lang w:bidi="ar-SA"/>
        </w:rPr>
      </w:pPr>
      <w:r w:rsidRPr="000218C8">
        <w:rPr>
          <w:rFonts w:ascii="Times New Roman" w:eastAsia="Times New Roman" w:hAnsi="Times New Roman" w:cs="Times New Roman"/>
          <w:lang w:bidi="ar-SA"/>
        </w:rPr>
        <w:t>Приложение</w:t>
      </w:r>
      <w:r w:rsidRPr="000218C8">
        <w:rPr>
          <w:rFonts w:ascii="Times New Roman" w:eastAsia="Times New Roman" w:hAnsi="Times New Roman" w:cs="Times New Roman"/>
          <w:lang w:bidi="ar-SA"/>
        </w:rPr>
        <w:br/>
        <w:t>к Порядку выдвижения, внесения, обсуждения</w:t>
      </w:r>
      <w:r w:rsidRPr="000218C8">
        <w:rPr>
          <w:rFonts w:ascii="Times New Roman" w:eastAsia="Times New Roman" w:hAnsi="Times New Roman" w:cs="Times New Roman"/>
          <w:lang w:bidi="ar-SA"/>
        </w:rPr>
        <w:br/>
        <w:t>и рассмотрения инициативных проектов</w:t>
      </w:r>
      <w:r w:rsidRPr="000218C8">
        <w:rPr>
          <w:rFonts w:ascii="Times New Roman" w:eastAsia="Times New Roman" w:hAnsi="Times New Roman" w:cs="Times New Roman"/>
          <w:lang w:bidi="ar-SA"/>
        </w:rPr>
        <w:br/>
        <w:t xml:space="preserve">в </w:t>
      </w:r>
      <w:proofErr w:type="spellStart"/>
      <w:r w:rsidR="006F0D47" w:rsidRPr="000218C8">
        <w:rPr>
          <w:rFonts w:ascii="Times New Roman" w:eastAsia="Times New Roman" w:hAnsi="Times New Roman" w:cs="Times New Roman"/>
          <w:lang w:bidi="ar-SA"/>
        </w:rPr>
        <w:t>Надеждинском</w:t>
      </w:r>
      <w:proofErr w:type="spellEnd"/>
      <w:r w:rsidR="006F0D47" w:rsidRPr="000218C8">
        <w:rPr>
          <w:rFonts w:ascii="Times New Roman" w:eastAsia="Times New Roman" w:hAnsi="Times New Roman" w:cs="Times New Roman"/>
          <w:lang w:bidi="ar-SA"/>
        </w:rPr>
        <w:t xml:space="preserve"> </w:t>
      </w:r>
      <w:r w:rsidRPr="000218C8">
        <w:rPr>
          <w:rFonts w:ascii="Times New Roman" w:eastAsia="Times New Roman" w:hAnsi="Times New Roman" w:cs="Times New Roman"/>
          <w:lang w:bidi="ar-SA"/>
        </w:rPr>
        <w:t>сельском поселении</w:t>
      </w:r>
      <w:r w:rsidRPr="000218C8">
        <w:rPr>
          <w:rFonts w:ascii="Times New Roman" w:eastAsia="Times New Roman" w:hAnsi="Times New Roman" w:cs="Times New Roman"/>
          <w:lang w:bidi="ar-SA"/>
        </w:rPr>
        <w:br/>
      </w:r>
      <w:proofErr w:type="spellStart"/>
      <w:r w:rsidRPr="000218C8">
        <w:rPr>
          <w:rFonts w:ascii="Times New Roman" w:eastAsia="Times New Roman" w:hAnsi="Times New Roman" w:cs="Times New Roman"/>
          <w:lang w:bidi="ar-SA"/>
        </w:rPr>
        <w:t>Кайбицкого</w:t>
      </w:r>
      <w:proofErr w:type="spellEnd"/>
      <w:r w:rsidRPr="000218C8">
        <w:rPr>
          <w:rFonts w:ascii="Times New Roman" w:eastAsia="Times New Roman" w:hAnsi="Times New Roman" w:cs="Times New Roman"/>
          <w:lang w:bidi="ar-SA"/>
        </w:rPr>
        <w:t xml:space="preserve"> муниципального</w:t>
      </w:r>
      <w:r w:rsidRPr="000218C8">
        <w:rPr>
          <w:rFonts w:ascii="Times New Roman" w:eastAsia="Times New Roman" w:hAnsi="Times New Roman" w:cs="Times New Roman"/>
          <w:lang w:bidi="ar-SA"/>
        </w:rPr>
        <w:br/>
        <w:t>района Республики Татарстан</w:t>
      </w:r>
    </w:p>
    <w:p w:rsidR="00042D50" w:rsidRPr="000218C8" w:rsidRDefault="00042D50" w:rsidP="00D263B3">
      <w:pPr>
        <w:widowControl/>
        <w:shd w:val="clear" w:color="auto" w:fill="FFFFFF"/>
        <w:ind w:left="4820"/>
        <w:rPr>
          <w:rFonts w:ascii="Times New Roman" w:eastAsia="Times New Roman" w:hAnsi="Times New Roman" w:cs="Times New Roman"/>
          <w:lang w:bidi="ar-SA"/>
        </w:rPr>
      </w:pPr>
    </w:p>
    <w:p w:rsidR="00042D50" w:rsidRPr="000218C8" w:rsidRDefault="00042D50" w:rsidP="00042D50">
      <w:pPr>
        <w:jc w:val="center"/>
        <w:rPr>
          <w:rFonts w:ascii="Times New Roman" w:eastAsia="Times New Roman" w:hAnsi="Times New Roman" w:cs="Times New Roman"/>
        </w:rPr>
      </w:pPr>
      <w:r w:rsidRPr="000218C8">
        <w:rPr>
          <w:rFonts w:ascii="Times New Roman" w:eastAsia="Times New Roman" w:hAnsi="Times New Roman" w:cs="Times New Roman"/>
        </w:rPr>
        <w:t>Критерии оценки инициативного проекта</w:t>
      </w:r>
    </w:p>
    <w:p w:rsidR="00042D50" w:rsidRPr="000218C8" w:rsidRDefault="00042D50" w:rsidP="00042D50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2976"/>
        <w:gridCol w:w="684"/>
        <w:gridCol w:w="4106"/>
        <w:gridCol w:w="1221"/>
      </w:tblGrid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№</w:t>
            </w:r>
          </w:p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критерия</w:t>
            </w: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Наименование критерия/группы критериев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Баллы по критерию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162" w:type="dxa"/>
            <w:gridSpan w:val="4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Критерии прохождения конкурсного отбора, (</w:t>
            </w:r>
            <w:proofErr w:type="spellStart"/>
            <w:r w:rsidRPr="000218C8">
              <w:rPr>
                <w:rFonts w:ascii="Times New Roman" w:eastAsia="Times New Roman" w:hAnsi="Times New Roman" w:cs="Times New Roman"/>
              </w:rPr>
              <w:t>ПКОк</w:t>
            </w:r>
            <w:proofErr w:type="spellEnd"/>
            <w:r w:rsidRPr="000218C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9162" w:type="dxa"/>
            <w:gridSpan w:val="4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Реализация инициативного проекта предусматривает проведение мероприятия, создание (реконструкцию), ремонт, благоустройство объектов, служащих исключительно интересам:</w:t>
            </w:r>
          </w:p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- частной коммерческой деятельности (частные предприятиям, бары, рестораны и т.д.);</w:t>
            </w:r>
          </w:p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- религиозных организаций (церквей, мечетей и т.д.);</w:t>
            </w:r>
          </w:p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- отдельных этнических групп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9162" w:type="dxa"/>
            <w:gridSpan w:val="4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Сумма бюджетных средств поселения превышает</w:t>
            </w:r>
          </w:p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300 тыс.рублей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2D50" w:rsidRPr="000218C8" w:rsidTr="00F13F36">
        <w:tc>
          <w:tcPr>
            <w:tcW w:w="4219" w:type="dxa"/>
            <w:gridSpan w:val="2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Итог «Критерии прохождения</w:t>
            </w:r>
          </w:p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конкурсного отбора»: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Произведение баллов, присвоение проекту по каждому из критериев, входящих в группу «Критерии прохождения</w:t>
            </w:r>
          </w:p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конкурсного отбора проекта»</w:t>
            </w:r>
          </w:p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162" w:type="dxa"/>
            <w:gridSpan w:val="4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Рейтинговые критерии, (</w:t>
            </w:r>
            <w:proofErr w:type="spellStart"/>
            <w:r w:rsidRPr="000218C8">
              <w:rPr>
                <w:rFonts w:ascii="Times New Roman" w:eastAsia="Times New Roman" w:hAnsi="Times New Roman" w:cs="Times New Roman"/>
              </w:rPr>
              <w:t>Рк</w:t>
            </w:r>
            <w:proofErr w:type="spellEnd"/>
            <w:r w:rsidRPr="000218C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9162" w:type="dxa"/>
            <w:gridSpan w:val="4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Эффективность реализации инициативного проекта: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9162" w:type="dxa"/>
            <w:gridSpan w:val="4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Общественная полезность реализации инициативного проекта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проект оценивается как имеющий высокую социальную, культурную, досуговую и иную общественную полезность для жителей поселения:</w:t>
            </w:r>
          </w:p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Способствует формированию активной гражданской позиции, здоровому образу жизни, направлен на воспитание нравственности, толерантности, других социально значимых качеств (мероприятия, акции, форумы); направлен на создание, развитие и ремонт муниципальных объектов социальной сферы;</w:t>
            </w:r>
          </w:p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 xml:space="preserve">направлен на создание, развитие и ремонт объектов общественной инфраструктуры, благоустройства, рекреационных зон, точек </w:t>
            </w:r>
            <w:r w:rsidRPr="000218C8">
              <w:rPr>
                <w:rFonts w:ascii="Times New Roman" w:eastAsia="Times New Roman" w:hAnsi="Times New Roman" w:cs="Times New Roman"/>
              </w:rPr>
              <w:lastRenderedPageBreak/>
              <w:t>социального притяжения, мест массового отдыха населения, объектов культурного наследия;</w:t>
            </w:r>
          </w:p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направлен на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проект оценивается как не имеющий общественной полезности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2.1.2.</w:t>
            </w: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актуальность (острота) проблемы: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 xml:space="preserve">очень высокая- проблема оценивается населением как критическая,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высокая- проблема оценивается населением значительной, отсутствие её решения будет негативно сказываться на качестве жизни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средняя- проблема оценивается населением в качестве актуальной, её решение может привести к улучшению качества жизни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низкая-не оценивается населением в качестве актуальной, её решение не ведет к улучшению качества жизни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2.1.3.</w:t>
            </w:r>
          </w:p>
        </w:tc>
        <w:tc>
          <w:tcPr>
            <w:tcW w:w="9162" w:type="dxa"/>
            <w:gridSpan w:val="4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2.1.4.</w:t>
            </w:r>
          </w:p>
        </w:tc>
        <w:tc>
          <w:tcPr>
            <w:tcW w:w="9162" w:type="dxa"/>
            <w:gridSpan w:val="4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Срок реализации инициативного проекта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до 1 календарного года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до 2 календарных лет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до 3 календарных лет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более 3 календарных лет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2.1.5.</w:t>
            </w:r>
          </w:p>
        </w:tc>
        <w:tc>
          <w:tcPr>
            <w:tcW w:w="9162" w:type="dxa"/>
            <w:gridSpan w:val="4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«Срок жизни» результатов инициативного проекта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от 5 лет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от 3 до 5 лет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от 1 до 3 лет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до 1 года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9162" w:type="dxa"/>
            <w:gridSpan w:val="4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 xml:space="preserve">Оригинальность, </w:t>
            </w:r>
            <w:proofErr w:type="spellStart"/>
            <w:r w:rsidRPr="000218C8">
              <w:rPr>
                <w:rFonts w:ascii="Times New Roman" w:eastAsia="Times New Roman" w:hAnsi="Times New Roman" w:cs="Times New Roman"/>
              </w:rPr>
              <w:t>инновационность</w:t>
            </w:r>
            <w:proofErr w:type="spellEnd"/>
            <w:r w:rsidRPr="000218C8">
              <w:rPr>
                <w:rFonts w:ascii="Times New Roman" w:eastAsia="Times New Roman" w:hAnsi="Times New Roman" w:cs="Times New Roman"/>
              </w:rPr>
              <w:t xml:space="preserve"> инициативного проекта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Оригинальность, необычность идеи инициативного проекта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2.2.2.</w:t>
            </w: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9162" w:type="dxa"/>
            <w:gridSpan w:val="4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Качество подготовки документов для участия в конкурсном отборе инициативного проекта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2.3.1.</w:t>
            </w:r>
          </w:p>
        </w:tc>
        <w:tc>
          <w:tcPr>
            <w:tcW w:w="9162" w:type="dxa"/>
            <w:gridSpan w:val="4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 xml:space="preserve">Наличие приложений к заявке </w:t>
            </w:r>
            <w:proofErr w:type="spellStart"/>
            <w:r w:rsidRPr="000218C8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0218C8">
              <w:rPr>
                <w:rFonts w:ascii="Times New Roman" w:eastAsia="Times New Roman" w:hAnsi="Times New Roman" w:cs="Times New Roman"/>
              </w:rPr>
              <w:t>-сметной(сметной) документации (по строительству (реконструкции), капитальному ремонту, ремонту объектов)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 xml:space="preserve">Да или необходимость в </w:t>
            </w:r>
            <w:proofErr w:type="spellStart"/>
            <w:r w:rsidRPr="000218C8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0218C8">
              <w:rPr>
                <w:rFonts w:ascii="Times New Roman" w:eastAsia="Times New Roman" w:hAnsi="Times New Roman" w:cs="Times New Roman"/>
              </w:rPr>
              <w:t xml:space="preserve">-сметной(сметной) документации отсутствует 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2.3.2.</w:t>
            </w: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Наличие приложенных к заявке презентационных материалов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9162" w:type="dxa"/>
            <w:gridSpan w:val="4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Участие общественности в подготовке и реализации инициативного проекта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2.4.1.</w:t>
            </w:r>
          </w:p>
        </w:tc>
        <w:tc>
          <w:tcPr>
            <w:tcW w:w="9162" w:type="dxa"/>
            <w:gridSpan w:val="4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 xml:space="preserve">Уровень </w:t>
            </w:r>
            <w:proofErr w:type="spellStart"/>
            <w:r w:rsidRPr="000218C8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0218C8">
              <w:rPr>
                <w:rFonts w:ascii="Times New Roman" w:eastAsia="Times New Roman" w:hAnsi="Times New Roman" w:cs="Times New Roman"/>
              </w:rPr>
              <w:t xml:space="preserve"> инициативного проекта гражданами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 xml:space="preserve">от 20% стоимости инициативного проекта 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 xml:space="preserve">от 15% до 20% стоимости инициативного проекта 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 xml:space="preserve">от 10% до 15% стоимости инициативного проекта 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 xml:space="preserve">от 5% до 10% стоимости инициативного проекта 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 xml:space="preserve">до 5% стоимости инициативного проекта 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2.4.2.</w:t>
            </w:r>
          </w:p>
        </w:tc>
        <w:tc>
          <w:tcPr>
            <w:tcW w:w="9162" w:type="dxa"/>
            <w:gridSpan w:val="4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 xml:space="preserve">Уровень </w:t>
            </w:r>
            <w:proofErr w:type="spellStart"/>
            <w:r w:rsidRPr="000218C8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0218C8">
              <w:rPr>
                <w:rFonts w:ascii="Times New Roman" w:eastAsia="Times New Roman" w:hAnsi="Times New Roman" w:cs="Times New Roman"/>
              </w:rPr>
              <w:t xml:space="preserve"> инициативного проекта юридическими лицами, в том числе социально-ориентированными некоммерческими организациями и индивидуальными предпринимателями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 xml:space="preserve">от 20% стоимости инициативного проекта или </w:t>
            </w:r>
            <w:proofErr w:type="spellStart"/>
            <w:r w:rsidRPr="000218C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0218C8">
              <w:rPr>
                <w:rFonts w:ascii="Times New Roman" w:eastAsia="Times New Roman" w:hAnsi="Times New Roman" w:cs="Times New Roman"/>
              </w:rPr>
              <w:t xml:space="preserve"> социально-ориентированными некоммерческими организациями от 5% стоимости инициативного проекта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 xml:space="preserve">от 15% до 20% стоимости инициативного проекта 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 xml:space="preserve">от 10% до 15% стоимости инициативного проекта 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 xml:space="preserve">от 5% до 10% стоимости инициативного проекта 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 xml:space="preserve">до 5% стоимости инициативного проекта </w:t>
            </w: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2.4.3.</w:t>
            </w:r>
          </w:p>
        </w:tc>
        <w:tc>
          <w:tcPr>
            <w:tcW w:w="9162" w:type="dxa"/>
            <w:gridSpan w:val="4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Уровень поддержки инициативного проекта населением</w:t>
            </w: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от 15% от численности населения поселения, на территории которого реализуется инициативный проект</w:t>
            </w:r>
          </w:p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2D50" w:rsidRPr="000218C8" w:rsidTr="00F13F36">
        <w:trPr>
          <w:trHeight w:val="476"/>
        </w:trPr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от 10% до 15% от численности населения поселения, на территории которого реализуется инициативный проект</w:t>
            </w:r>
          </w:p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от 5% до 10% от численности населения поселения, на территории которого реализуется инициативный проект</w:t>
            </w:r>
          </w:p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от 1% до 5% от численности населения поселения, на территории которого реализуется инициативный проект</w:t>
            </w:r>
          </w:p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D50" w:rsidRPr="000218C8" w:rsidTr="00F13F36">
        <w:tc>
          <w:tcPr>
            <w:tcW w:w="1152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до 1% от численности населения поселения, на территории которого реализуется инициативный проект</w:t>
            </w:r>
          </w:p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2D50" w:rsidRPr="000218C8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D50" w:rsidRPr="000218C8" w:rsidTr="00F13F36">
        <w:tc>
          <w:tcPr>
            <w:tcW w:w="4920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Итог «Рейтинговые критерии»</w:t>
            </w:r>
          </w:p>
        </w:tc>
        <w:tc>
          <w:tcPr>
            <w:tcW w:w="5394" w:type="dxa"/>
            <w:gridSpan w:val="2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сумма баллов, присвоенных инициативному проекту по каждому из критериев, входящих в группу «Критерии прохождения конкурсного отбора»</w:t>
            </w:r>
          </w:p>
        </w:tc>
      </w:tr>
      <w:tr w:rsidR="00042D50" w:rsidRPr="000218C8" w:rsidTr="00F13F36">
        <w:tc>
          <w:tcPr>
            <w:tcW w:w="4920" w:type="dxa"/>
            <w:gridSpan w:val="3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Оценка инициативного проекта</w:t>
            </w:r>
          </w:p>
        </w:tc>
        <w:tc>
          <w:tcPr>
            <w:tcW w:w="5394" w:type="dxa"/>
            <w:gridSpan w:val="2"/>
            <w:shd w:val="clear" w:color="auto" w:fill="auto"/>
          </w:tcPr>
          <w:p w:rsidR="00042D50" w:rsidRPr="000218C8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18C8">
              <w:rPr>
                <w:rFonts w:ascii="Times New Roman" w:eastAsia="Times New Roman" w:hAnsi="Times New Roman" w:cs="Times New Roman"/>
              </w:rPr>
              <w:t>итог «Критерии прохождения конкурсного отбора», итог «Рейтинговые критерии»</w:t>
            </w:r>
          </w:p>
        </w:tc>
      </w:tr>
    </w:tbl>
    <w:p w:rsidR="00042D50" w:rsidRPr="000218C8" w:rsidRDefault="00042D50" w:rsidP="00042D50">
      <w:pPr>
        <w:jc w:val="both"/>
        <w:rPr>
          <w:rFonts w:ascii="Times New Roman" w:eastAsia="Times New Roman" w:hAnsi="Times New Roman" w:cs="Times New Roman"/>
        </w:rPr>
      </w:pPr>
    </w:p>
    <w:p w:rsidR="00042D50" w:rsidRPr="000218C8" w:rsidRDefault="00042D50" w:rsidP="00042D50">
      <w:pPr>
        <w:jc w:val="both"/>
        <w:rPr>
          <w:rFonts w:ascii="Times New Roman" w:eastAsia="Times New Roman" w:hAnsi="Times New Roman" w:cs="Times New Roman"/>
        </w:rPr>
      </w:pPr>
    </w:p>
    <w:p w:rsidR="00042D50" w:rsidRPr="000218C8" w:rsidRDefault="00042D50" w:rsidP="00042D50">
      <w:pPr>
        <w:jc w:val="both"/>
        <w:rPr>
          <w:rFonts w:ascii="Times New Roman" w:eastAsia="Times New Roman" w:hAnsi="Times New Roman" w:cs="Times New Roman"/>
        </w:rPr>
      </w:pPr>
    </w:p>
    <w:p w:rsidR="0016087A" w:rsidRPr="000218C8" w:rsidRDefault="0016087A" w:rsidP="00553562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6087A" w:rsidRPr="000218C8" w:rsidSect="00625143">
      <w:headerReference w:type="default" r:id="rId7"/>
      <w:type w:val="continuous"/>
      <w:pgSz w:w="11900" w:h="16840"/>
      <w:pgMar w:top="709" w:right="843" w:bottom="1134" w:left="1134" w:header="0" w:footer="143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84" w:rsidRDefault="005F3484">
      <w:r>
        <w:separator/>
      </w:r>
    </w:p>
  </w:endnote>
  <w:endnote w:type="continuationSeparator" w:id="0">
    <w:p w:rsidR="005F3484" w:rsidRDefault="005F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84" w:rsidRDefault="005F3484"/>
  </w:footnote>
  <w:footnote w:type="continuationSeparator" w:id="0">
    <w:p w:rsidR="005F3484" w:rsidRDefault="005F348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17" w:rsidRDefault="00C11717" w:rsidP="00B006B8">
    <w:pPr>
      <w:pStyle w:val="30"/>
      <w:shd w:val="clear" w:color="auto" w:fill="auto"/>
      <w:jc w:val="right"/>
      <w:rPr>
        <w:rFonts w:ascii="Times New Roman" w:hAnsi="Times New Roman" w:cs="Times New Roman"/>
        <w:b w:val="0"/>
        <w:bCs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895"/>
    <w:multiLevelType w:val="hybridMultilevel"/>
    <w:tmpl w:val="172A0A74"/>
    <w:lvl w:ilvl="0" w:tplc="86C0D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467E81"/>
    <w:multiLevelType w:val="hybridMultilevel"/>
    <w:tmpl w:val="5F8E2132"/>
    <w:lvl w:ilvl="0" w:tplc="BCFA36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D0A64FA"/>
    <w:multiLevelType w:val="multilevel"/>
    <w:tmpl w:val="0E8A20BA"/>
    <w:lvl w:ilvl="0">
      <w:start w:val="1"/>
      <w:numFmt w:val="decimal"/>
      <w:lvlText w:val="%1."/>
      <w:lvlJc w:val="left"/>
      <w:pPr>
        <w:ind w:left="3949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4309" w:hanging="720"/>
      </w:pPr>
    </w:lvl>
    <w:lvl w:ilvl="4">
      <w:start w:val="1"/>
      <w:numFmt w:val="decimal"/>
      <w:isLgl/>
      <w:lvlText w:val="%1.%2.%3.%4.%5."/>
      <w:lvlJc w:val="left"/>
      <w:pPr>
        <w:ind w:left="4669" w:hanging="1080"/>
      </w:pPr>
    </w:lvl>
    <w:lvl w:ilvl="5">
      <w:start w:val="1"/>
      <w:numFmt w:val="decimal"/>
      <w:isLgl/>
      <w:lvlText w:val="%1.%2.%3.%4.%5.%6."/>
      <w:lvlJc w:val="left"/>
      <w:pPr>
        <w:ind w:left="4669" w:hanging="1080"/>
      </w:pPr>
    </w:lvl>
    <w:lvl w:ilvl="6">
      <w:start w:val="1"/>
      <w:numFmt w:val="decimal"/>
      <w:isLgl/>
      <w:lvlText w:val="%1.%2.%3.%4.%5.%6.%7."/>
      <w:lvlJc w:val="left"/>
      <w:pPr>
        <w:ind w:left="502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3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2CA4"/>
    <w:rsid w:val="000218C8"/>
    <w:rsid w:val="00027F64"/>
    <w:rsid w:val="00042D50"/>
    <w:rsid w:val="000456ED"/>
    <w:rsid w:val="0010421D"/>
    <w:rsid w:val="001076D6"/>
    <w:rsid w:val="00110E69"/>
    <w:rsid w:val="001158DC"/>
    <w:rsid w:val="00152C6F"/>
    <w:rsid w:val="0016087A"/>
    <w:rsid w:val="001929DD"/>
    <w:rsid w:val="001C4EA2"/>
    <w:rsid w:val="001E3C62"/>
    <w:rsid w:val="00200AC2"/>
    <w:rsid w:val="002231FA"/>
    <w:rsid w:val="00235874"/>
    <w:rsid w:val="00246F40"/>
    <w:rsid w:val="00262D3B"/>
    <w:rsid w:val="00270F3B"/>
    <w:rsid w:val="00294686"/>
    <w:rsid w:val="002A18CD"/>
    <w:rsid w:val="002A47A0"/>
    <w:rsid w:val="002B05B9"/>
    <w:rsid w:val="002D0E14"/>
    <w:rsid w:val="00331D9A"/>
    <w:rsid w:val="003421AB"/>
    <w:rsid w:val="00382CB9"/>
    <w:rsid w:val="003D3600"/>
    <w:rsid w:val="00411A02"/>
    <w:rsid w:val="0041734C"/>
    <w:rsid w:val="004252FE"/>
    <w:rsid w:val="00433D89"/>
    <w:rsid w:val="00455253"/>
    <w:rsid w:val="004C10B6"/>
    <w:rsid w:val="00502D2F"/>
    <w:rsid w:val="00535667"/>
    <w:rsid w:val="00536038"/>
    <w:rsid w:val="00553562"/>
    <w:rsid w:val="0056287A"/>
    <w:rsid w:val="00562CA4"/>
    <w:rsid w:val="005A0DFE"/>
    <w:rsid w:val="005B103B"/>
    <w:rsid w:val="005C4EB7"/>
    <w:rsid w:val="005E1024"/>
    <w:rsid w:val="005F3484"/>
    <w:rsid w:val="00603524"/>
    <w:rsid w:val="00606856"/>
    <w:rsid w:val="00625143"/>
    <w:rsid w:val="006411A5"/>
    <w:rsid w:val="00645A92"/>
    <w:rsid w:val="00645BDA"/>
    <w:rsid w:val="00646151"/>
    <w:rsid w:val="006500B1"/>
    <w:rsid w:val="00693C60"/>
    <w:rsid w:val="006B606F"/>
    <w:rsid w:val="006F0D47"/>
    <w:rsid w:val="007356DD"/>
    <w:rsid w:val="007359A5"/>
    <w:rsid w:val="00740748"/>
    <w:rsid w:val="00745977"/>
    <w:rsid w:val="00750DA9"/>
    <w:rsid w:val="00752A56"/>
    <w:rsid w:val="00776320"/>
    <w:rsid w:val="007D2DEE"/>
    <w:rsid w:val="007F1022"/>
    <w:rsid w:val="007F25BF"/>
    <w:rsid w:val="00801225"/>
    <w:rsid w:val="00814B4E"/>
    <w:rsid w:val="008252BD"/>
    <w:rsid w:val="00826EAF"/>
    <w:rsid w:val="008320C4"/>
    <w:rsid w:val="00887533"/>
    <w:rsid w:val="008A6C84"/>
    <w:rsid w:val="009105F1"/>
    <w:rsid w:val="00982371"/>
    <w:rsid w:val="00982EFE"/>
    <w:rsid w:val="009B255C"/>
    <w:rsid w:val="009B36D9"/>
    <w:rsid w:val="009F3DB9"/>
    <w:rsid w:val="00A1497D"/>
    <w:rsid w:val="00A24B6D"/>
    <w:rsid w:val="00A25C34"/>
    <w:rsid w:val="00A60CF6"/>
    <w:rsid w:val="00A63C8E"/>
    <w:rsid w:val="00A65D3C"/>
    <w:rsid w:val="00A751EB"/>
    <w:rsid w:val="00A92CE8"/>
    <w:rsid w:val="00AB7A60"/>
    <w:rsid w:val="00AC5495"/>
    <w:rsid w:val="00AE20C3"/>
    <w:rsid w:val="00AE3087"/>
    <w:rsid w:val="00B00094"/>
    <w:rsid w:val="00B006B8"/>
    <w:rsid w:val="00B26987"/>
    <w:rsid w:val="00B37B76"/>
    <w:rsid w:val="00B63A43"/>
    <w:rsid w:val="00B74AE5"/>
    <w:rsid w:val="00BA023E"/>
    <w:rsid w:val="00BB565F"/>
    <w:rsid w:val="00BD25DC"/>
    <w:rsid w:val="00BE503A"/>
    <w:rsid w:val="00C11717"/>
    <w:rsid w:val="00C21131"/>
    <w:rsid w:val="00C22FBF"/>
    <w:rsid w:val="00C25E90"/>
    <w:rsid w:val="00C360E0"/>
    <w:rsid w:val="00C529FD"/>
    <w:rsid w:val="00C66C15"/>
    <w:rsid w:val="00C67B70"/>
    <w:rsid w:val="00C7184A"/>
    <w:rsid w:val="00C8677E"/>
    <w:rsid w:val="00CC777B"/>
    <w:rsid w:val="00CD6870"/>
    <w:rsid w:val="00CE7AD8"/>
    <w:rsid w:val="00D20A4A"/>
    <w:rsid w:val="00D263B3"/>
    <w:rsid w:val="00D272CB"/>
    <w:rsid w:val="00D33EBB"/>
    <w:rsid w:val="00D41B91"/>
    <w:rsid w:val="00D4359E"/>
    <w:rsid w:val="00D43938"/>
    <w:rsid w:val="00D62D93"/>
    <w:rsid w:val="00D64CA2"/>
    <w:rsid w:val="00E14C84"/>
    <w:rsid w:val="00E31A2B"/>
    <w:rsid w:val="00E377C3"/>
    <w:rsid w:val="00E741B0"/>
    <w:rsid w:val="00E76416"/>
    <w:rsid w:val="00E76E5A"/>
    <w:rsid w:val="00E77C90"/>
    <w:rsid w:val="00E84027"/>
    <w:rsid w:val="00E95AFE"/>
    <w:rsid w:val="00EA5746"/>
    <w:rsid w:val="00EA71CE"/>
    <w:rsid w:val="00EC0105"/>
    <w:rsid w:val="00EC4040"/>
    <w:rsid w:val="00EE45C7"/>
    <w:rsid w:val="00F126B0"/>
    <w:rsid w:val="00F304F8"/>
    <w:rsid w:val="00F7556D"/>
    <w:rsid w:val="00F93374"/>
    <w:rsid w:val="00FA13B4"/>
    <w:rsid w:val="00FA4A2E"/>
    <w:rsid w:val="00FC059F"/>
    <w:rsid w:val="00FE2130"/>
    <w:rsid w:val="00FF308B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2785E"/>
  <w15:docId w15:val="{4C149FAC-AD5B-4DDA-B3B0-477AEAC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10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102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7F102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7F102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7F102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rsid w:val="007F1022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7F1022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7F102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7F1022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4C10B6"/>
    <w:pPr>
      <w:autoSpaceDE w:val="0"/>
      <w:autoSpaceDN w:val="0"/>
    </w:pPr>
    <w:rPr>
      <w:rFonts w:ascii="Calibri" w:eastAsia="Calibri" w:hAnsi="Calibri" w:cs="Calibri"/>
      <w:sz w:val="22"/>
      <w:szCs w:val="20"/>
      <w:lang w:bidi="ar-SA"/>
    </w:rPr>
  </w:style>
  <w:style w:type="paragraph" w:styleId="ac">
    <w:name w:val="No Spacing"/>
    <w:uiPriority w:val="99"/>
    <w:qFormat/>
    <w:rsid w:val="00553562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character" w:customStyle="1" w:styleId="1">
    <w:name w:val="Основной текст Знак1"/>
    <w:uiPriority w:val="99"/>
    <w:rsid w:val="00553562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FontStyle12">
    <w:name w:val="Font Style12"/>
    <w:uiPriority w:val="99"/>
    <w:rsid w:val="001076D6"/>
    <w:rPr>
      <w:rFonts w:ascii="Times New Roman" w:hAnsi="Times New Roman" w:cs="Times New Roman" w:hint="default"/>
      <w:sz w:val="26"/>
      <w:szCs w:val="26"/>
    </w:rPr>
  </w:style>
  <w:style w:type="paragraph" w:customStyle="1" w:styleId="10">
    <w:name w:val="Заголовок1"/>
    <w:basedOn w:val="a"/>
    <w:rsid w:val="00E95A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Пользователь</cp:lastModifiedBy>
  <cp:revision>11</cp:revision>
  <cp:lastPrinted>2022-07-14T08:00:00Z</cp:lastPrinted>
  <dcterms:created xsi:type="dcterms:W3CDTF">2022-06-28T06:20:00Z</dcterms:created>
  <dcterms:modified xsi:type="dcterms:W3CDTF">2023-02-27T08:45:00Z</dcterms:modified>
</cp:coreProperties>
</file>